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6CE" w:rsidRPr="003E26CE" w:rsidRDefault="003E26CE" w:rsidP="003E26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6CE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</w:t>
      </w:r>
      <w:r w:rsidRPr="003E26CE">
        <w:rPr>
          <w:rFonts w:ascii="Times New Roman" w:hAnsi="Times New Roman" w:cs="Times New Roman"/>
          <w:sz w:val="24"/>
          <w:szCs w:val="24"/>
        </w:rPr>
        <w:t>3571</w:t>
      </w:r>
    </w:p>
    <w:p w:rsidR="003E26CE" w:rsidRPr="003E26CE" w:rsidRDefault="003E26CE" w:rsidP="003E2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6CE" w:rsidRPr="003E26CE" w:rsidRDefault="003E26CE" w:rsidP="003E2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6CE" w:rsidRPr="003E26CE" w:rsidRDefault="003E26CE" w:rsidP="003E2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6CE">
        <w:rPr>
          <w:rFonts w:ascii="Times New Roman" w:hAnsi="Times New Roman" w:cs="Times New Roman"/>
          <w:sz w:val="24"/>
          <w:szCs w:val="24"/>
        </w:rPr>
        <w:t>1. Маршрут:</w:t>
      </w:r>
    </w:p>
    <w:p w:rsidR="003E26CE" w:rsidRPr="003E26CE" w:rsidRDefault="003E26CE" w:rsidP="003E2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6CE">
        <w:rPr>
          <w:rFonts w:ascii="Times New Roman" w:hAnsi="Times New Roman" w:cs="Times New Roman"/>
          <w:sz w:val="24"/>
          <w:szCs w:val="24"/>
        </w:rPr>
        <w:t>Владикавказ</w:t>
      </w:r>
      <w:r w:rsidRPr="003E26CE">
        <w:rPr>
          <w:rFonts w:ascii="Times New Roman" w:hAnsi="Times New Roman" w:cs="Times New Roman"/>
          <w:sz w:val="24"/>
          <w:szCs w:val="24"/>
        </w:rPr>
        <w:t xml:space="preserve">  -  </w:t>
      </w:r>
      <w:r w:rsidRPr="003E26CE">
        <w:rPr>
          <w:rFonts w:ascii="Times New Roman" w:hAnsi="Times New Roman" w:cs="Times New Roman"/>
          <w:sz w:val="24"/>
          <w:szCs w:val="24"/>
        </w:rPr>
        <w:t>Черкесск</w:t>
      </w:r>
    </w:p>
    <w:p w:rsidR="003E26CE" w:rsidRPr="003E26CE" w:rsidRDefault="003E26CE" w:rsidP="003E2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6CE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3E26CE" w:rsidRPr="003E26CE" w:rsidRDefault="003E26CE" w:rsidP="003E2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6CE" w:rsidRPr="003E26CE" w:rsidRDefault="003E26CE" w:rsidP="003E2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6CE" w:rsidRPr="003E26CE" w:rsidRDefault="003E26CE" w:rsidP="003E2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6CE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3E26CE" w:rsidRPr="003E26CE" w:rsidRDefault="003E26CE" w:rsidP="003E2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6CE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3E26CE">
        <w:rPr>
          <w:rFonts w:ascii="Times New Roman" w:hAnsi="Times New Roman" w:cs="Times New Roman"/>
          <w:sz w:val="24"/>
          <w:szCs w:val="24"/>
        </w:rPr>
        <w:t>292</w:t>
      </w:r>
      <w:r w:rsidRPr="003E26CE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3E26CE" w:rsidRPr="003E26CE" w:rsidRDefault="003E26CE" w:rsidP="003E2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26CE">
        <w:rPr>
          <w:rFonts w:ascii="Times New Roman" w:hAnsi="Times New Roman" w:cs="Times New Roman"/>
          <w:sz w:val="24"/>
          <w:szCs w:val="24"/>
        </w:rPr>
        <w:t>в обратном направлении 292</w:t>
      </w:r>
      <w:r w:rsidRPr="003E26CE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3E26CE" w:rsidRPr="003E26CE" w:rsidRDefault="003E26CE" w:rsidP="003E2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6CE" w:rsidRPr="003E26CE" w:rsidRDefault="003E26CE" w:rsidP="003E2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071D" w:rsidRP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6CE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15003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 № 1 </w:t>
            </w: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Владикавказ,</w:t>
            </w:r>
          </w:p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РСО-Алания, </w:t>
            </w: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Владикавказ, ул. </w:t>
            </w:r>
            <w:proofErr w:type="gram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Архонское</w:t>
            </w:r>
            <w:proofErr w:type="spell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26015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Пятигорск</w:t>
            </w:r>
          </w:p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357500 Ставропольский край, </w:t>
            </w: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Пятигорск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Бунимовича</w:t>
            </w:r>
            <w:proofErr w:type="spell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, д. 34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09007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Черкесск</w:t>
            </w:r>
          </w:p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369000 КЧР, </w:t>
            </w: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Черкесск</w:t>
            </w:r>
            <w:proofErr w:type="gram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 Привокзальная, д.1</w:t>
            </w:r>
          </w:p>
        </w:tc>
      </w:tr>
    </w:tbl>
    <w:p w:rsid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071D" w:rsidRP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6CE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071D" w:rsidRP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6CE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gram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ясовых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Архонское</w:t>
            </w:r>
            <w:proofErr w:type="spell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Объездная с. </w:t>
            </w:r>
            <w:proofErr w:type="spell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Ногир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Franklin Gothic Medium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</w:t>
            </w:r>
            <w:proofErr w:type="gram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Михайловское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Подъезд к </w:t>
            </w: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</w:t>
            </w:r>
          </w:p>
        </w:tc>
        <w:tc>
          <w:tcPr>
            <w:tcW w:w="5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Нальчикское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Пятигорск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Калинина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Пятигорск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Бунимовича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Пятигорск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Калинина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Пятигорск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ул. Университетская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Пятигорск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Малыгина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Пятигорск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Пятигорск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ул. Ермолова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Пятигорск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Пятигорск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А - 165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Пятигорское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Черкесск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Черкесск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Балахонова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Черкесск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Черкесск</w:t>
            </w:r>
          </w:p>
        </w:tc>
      </w:tr>
    </w:tbl>
    <w:p w:rsid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071D" w:rsidRP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6CE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3967"/>
        <w:gridCol w:w="5103"/>
      </w:tblGrid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E26CE" w:rsidRDefault="003E26CE">
      <w:pPr>
        <w:spacing w:after="0" w:line="240" w:lineRule="auto"/>
        <w:rPr>
          <w:rFonts w:ascii="Times New Roman" w:eastAsia="Times New Roman" w:hAnsi="Times New Roman" w:cs="Times New Roman"/>
          <w:iCs/>
          <w:spacing w:val="30"/>
          <w:sz w:val="24"/>
          <w:szCs w:val="24"/>
        </w:rPr>
      </w:pPr>
    </w:p>
    <w:p w:rsidR="003E26CE" w:rsidRDefault="003E26CE">
      <w:pPr>
        <w:spacing w:after="0" w:line="240" w:lineRule="auto"/>
        <w:rPr>
          <w:rFonts w:ascii="Times New Roman" w:eastAsia="Times New Roman" w:hAnsi="Times New Roman" w:cs="Times New Roman"/>
          <w:iCs/>
          <w:spacing w:val="30"/>
          <w:sz w:val="24"/>
          <w:szCs w:val="24"/>
        </w:rPr>
      </w:pPr>
    </w:p>
    <w:p w:rsidR="009F071D" w:rsidRP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6CE">
        <w:rPr>
          <w:rFonts w:ascii="Times New Roman" w:eastAsia="Times New Roman" w:hAnsi="Times New Roman" w:cs="Times New Roman"/>
          <w:iCs/>
          <w:spacing w:val="30"/>
          <w:sz w:val="24"/>
          <w:szCs w:val="24"/>
        </w:rPr>
        <w:t xml:space="preserve">5. </w:t>
      </w:r>
      <w:r w:rsidRPr="003E26CE">
        <w:rPr>
          <w:rFonts w:ascii="Times New Roman" w:eastAsia="Times New Roman" w:hAnsi="Times New Roman" w:cs="Times New Roman"/>
          <w:sz w:val="24"/>
          <w:szCs w:val="24"/>
        </w:rPr>
        <w:t>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842"/>
        <w:gridCol w:w="1701"/>
        <w:gridCol w:w="1670"/>
        <w:gridCol w:w="1165"/>
        <w:gridCol w:w="2268"/>
      </w:tblGrid>
      <w:tr w:rsidR="003E26CE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3E26CE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071D" w:rsidRP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6CE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071D" w:rsidRP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6CE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3E26CE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26CE" w:rsidRPr="003E26CE" w:rsidRDefault="003E26CE" w:rsidP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E26CE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\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07:00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26015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10:45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10:35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09007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12:15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071D" w:rsidRPr="003E26CE" w:rsidRDefault="003E2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6CE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1030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  <w:gridCol w:w="663"/>
      </w:tblGrid>
      <w:tr w:rsidR="003E26CE" w:rsidRPr="003E26CE" w:rsidTr="003E26C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26CE" w:rsidRPr="003E26CE" w:rsidRDefault="003E26CE" w:rsidP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</w:t>
            </w:r>
            <w:r w:rsidRPr="003E26CE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>й</w:t>
            </w:r>
            <w:proofErr w:type="gramEnd"/>
            <w:r w:rsidRPr="003E26CE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№ 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 остановочных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пунктов по межрегиональн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7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E26CE" w:rsidRPr="003E26CE" w:rsidTr="003E26CE">
        <w:tblPrEx>
          <w:tblCellMar>
            <w:top w:w="0" w:type="dxa"/>
            <w:bottom w:w="0" w:type="dxa"/>
          </w:tblCellMar>
        </w:tblPrEx>
        <w:trPr>
          <w:gridAfter w:val="1"/>
          <w:wAfter w:w="663" w:type="dxa"/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 w:rsidP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 w:rsidP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Дни 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CE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gridAfter w:val="1"/>
          <w:wAfter w:w="663" w:type="dxa"/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09007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gridAfter w:val="1"/>
          <w:wAfter w:w="663" w:type="dxa"/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26015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12:40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71D" w:rsidRPr="003E26CE" w:rsidTr="003E26CE">
        <w:tblPrEx>
          <w:tblCellMar>
            <w:top w:w="0" w:type="dxa"/>
            <w:bottom w:w="0" w:type="dxa"/>
          </w:tblCellMar>
        </w:tblPrEx>
        <w:trPr>
          <w:gridAfter w:val="1"/>
          <w:wAfter w:w="663" w:type="dxa"/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6CE">
              <w:rPr>
                <w:rFonts w:ascii="Times New Roman" w:eastAsia="Times New Roman" w:hAnsi="Times New Roman" w:cs="Times New Roman"/>
                <w:sz w:val="24"/>
                <w:szCs w:val="24"/>
              </w:rPr>
              <w:t>16:10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1D" w:rsidRPr="003E26CE" w:rsidRDefault="003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3E26CE" w:rsidRDefault="003E26CE">
      <w:pPr>
        <w:rPr>
          <w:rFonts w:ascii="Times New Roman" w:hAnsi="Times New Roman" w:cs="Times New Roman"/>
          <w:sz w:val="24"/>
          <w:szCs w:val="24"/>
        </w:rPr>
      </w:pPr>
      <w:r w:rsidRPr="003E26CE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3E26C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4497"/>
    <w:rsid w:val="003E26CE"/>
    <w:rsid w:val="00E4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47">
    <w:name w:val="Style87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811">
    <w:name w:val="Style88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53">
    <w:name w:val="Style87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97">
    <w:name w:val="Style87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99">
    <w:name w:val="Style87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72">
    <w:name w:val="Style87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79">
    <w:name w:val="Style87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15">
    <w:name w:val="Style89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16">
    <w:name w:val="Style89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71">
    <w:name w:val="Style89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52">
    <w:name w:val="Style89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66">
    <w:name w:val="Style89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73">
    <w:name w:val="Style89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69">
    <w:name w:val="Style89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71">
    <w:name w:val="CharStyle671"/>
    <w:basedOn w:val="a0"/>
    <w:rPr>
      <w:rFonts w:ascii="Century Gothic" w:eastAsia="Century Gothic" w:hAnsi="Century Gothic" w:cs="Century Gothic"/>
      <w:b/>
      <w:bCs/>
      <w:i w:val="0"/>
      <w:iCs w:val="0"/>
      <w:smallCaps w:val="0"/>
      <w:sz w:val="14"/>
      <w:szCs w:val="14"/>
    </w:rPr>
  </w:style>
  <w:style w:type="character" w:customStyle="1" w:styleId="CharStyle673">
    <w:name w:val="CharStyle673"/>
    <w:basedOn w:val="a0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z w:val="26"/>
      <w:szCs w:val="26"/>
    </w:rPr>
  </w:style>
  <w:style w:type="character" w:customStyle="1" w:styleId="CharStyle674">
    <w:name w:val="CharStyle67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676">
    <w:name w:val="CharStyle67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679">
    <w:name w:val="CharStyle67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680">
    <w:name w:val="CharStyle680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681">
    <w:name w:val="CharStyle68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682">
    <w:name w:val="CharStyle68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683">
    <w:name w:val="CharStyle68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684">
    <w:name w:val="CharStyle68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688">
    <w:name w:val="CharStyle688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3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9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2019-05-21T12:39:00Z</dcterms:created>
  <dcterms:modified xsi:type="dcterms:W3CDTF">2019-05-21T12:49:00Z</dcterms:modified>
</cp:coreProperties>
</file>